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8" w:rsidRDefault="006F13E8" w:rsidP="006F13E8">
      <w:pPr>
        <w:pStyle w:val="a3"/>
      </w:pPr>
      <w:r>
        <w:rPr>
          <w:rStyle w:val="a4"/>
        </w:rPr>
        <w:t xml:space="preserve">I день: </w:t>
      </w:r>
      <w:proofErr w:type="spellStart"/>
      <w:r>
        <w:rPr>
          <w:rStyle w:val="a4"/>
        </w:rPr>
        <w:t>Буккальный</w:t>
      </w:r>
      <w:proofErr w:type="spellEnd"/>
      <w:r>
        <w:rPr>
          <w:rStyle w:val="a4"/>
        </w:rPr>
        <w:t xml:space="preserve"> массаж.</w:t>
      </w:r>
    </w:p>
    <w:p w:rsidR="006F13E8" w:rsidRDefault="006F13E8" w:rsidP="006F13E8">
      <w:pPr>
        <w:pStyle w:val="a3"/>
      </w:pPr>
      <w:r>
        <w:t>- Эргономика - Постановка и движение корпуса мастера в рабочем пространстве в соединении с дыханием, так как от правильного положения мастера, как он стоит и движется, - зависит правильность исполнения элементов массажа.</w:t>
      </w:r>
    </w:p>
    <w:p w:rsidR="006F13E8" w:rsidRDefault="006F13E8" w:rsidP="006F13E8">
      <w:pPr>
        <w:pStyle w:val="a3"/>
      </w:pPr>
      <w:r>
        <w:t xml:space="preserve">- </w:t>
      </w:r>
      <w:proofErr w:type="spellStart"/>
      <w:r>
        <w:t>Буккальный</w:t>
      </w:r>
      <w:proofErr w:type="spellEnd"/>
      <w:r>
        <w:t xml:space="preserve"> массаж – работа со щечной областью лица со стороны слизистой оболочки рта (в перчатках).</w:t>
      </w:r>
    </w:p>
    <w:p w:rsidR="006F13E8" w:rsidRDefault="006F13E8" w:rsidP="006F13E8">
      <w:pPr>
        <w:pStyle w:val="a3"/>
      </w:pPr>
      <w:r>
        <w:rPr>
          <w:rStyle w:val="a4"/>
        </w:rPr>
        <w:t>Преимуществом техники</w:t>
      </w:r>
      <w:r>
        <w:t xml:space="preserve">, является </w:t>
      </w:r>
      <w:r>
        <w:rPr>
          <w:rStyle w:val="a4"/>
        </w:rPr>
        <w:t>безболезненность</w:t>
      </w:r>
      <w:r>
        <w:t xml:space="preserve"> проведения процедуры и возможность достигнуть </w:t>
      </w:r>
      <w:r>
        <w:rPr>
          <w:rStyle w:val="a4"/>
        </w:rPr>
        <w:t xml:space="preserve">быстрого </w:t>
      </w:r>
      <w:proofErr w:type="spellStart"/>
      <w:r>
        <w:rPr>
          <w:rStyle w:val="a4"/>
        </w:rPr>
        <w:t>лифтинг</w:t>
      </w:r>
      <w:proofErr w:type="spellEnd"/>
      <w:r>
        <w:rPr>
          <w:rStyle w:val="a4"/>
        </w:rPr>
        <w:t xml:space="preserve"> эффекта</w:t>
      </w:r>
      <w:r>
        <w:t xml:space="preserve"> за счет непосредственной работы со слизистой оболочкой рта, что позволяет ускорить клеточный метаболизм и приводит к </w:t>
      </w:r>
      <w:r>
        <w:rPr>
          <w:rStyle w:val="a4"/>
        </w:rPr>
        <w:t>видимым за один сеанс массажа результатам</w:t>
      </w:r>
      <w:r>
        <w:t>.</w:t>
      </w:r>
    </w:p>
    <w:p w:rsidR="006F13E8" w:rsidRDefault="006F13E8" w:rsidP="006F13E8">
      <w:pPr>
        <w:pStyle w:val="a3"/>
      </w:pPr>
      <w:r>
        <w:rPr>
          <w:rStyle w:val="a4"/>
        </w:rPr>
        <w:t>II день: Скульптурный массаж лица.</w:t>
      </w:r>
    </w:p>
    <w:p w:rsidR="006F13E8" w:rsidRDefault="006F13E8" w:rsidP="006F13E8">
      <w:pPr>
        <w:pStyle w:val="a3"/>
      </w:pPr>
      <w:r>
        <w:rPr>
          <w:rStyle w:val="a4"/>
        </w:rPr>
        <w:t xml:space="preserve">- Авторская техника Елены </w:t>
      </w:r>
      <w:proofErr w:type="spellStart"/>
      <w:r>
        <w:rPr>
          <w:rStyle w:val="a4"/>
        </w:rPr>
        <w:t>Носовской</w:t>
      </w:r>
      <w:proofErr w:type="spellEnd"/>
      <w:r>
        <w:rPr>
          <w:rStyle w:val="a4"/>
        </w:rPr>
        <w:t xml:space="preserve"> – МАССАЖНАЯ МОЗАИКА. Комплекс различных массажных техник с наружной стороной лица, включающих в себя технологию «Ручного </w:t>
      </w:r>
      <w:proofErr w:type="spellStart"/>
      <w:r>
        <w:rPr>
          <w:rStyle w:val="a4"/>
        </w:rPr>
        <w:t>ботокса</w:t>
      </w:r>
      <w:proofErr w:type="spellEnd"/>
      <w:r>
        <w:rPr>
          <w:rStyle w:val="a4"/>
        </w:rPr>
        <w:t>».</w:t>
      </w:r>
    </w:p>
    <w:p w:rsidR="006F13E8" w:rsidRDefault="006F13E8" w:rsidP="006F13E8">
      <w:pPr>
        <w:pStyle w:val="a3"/>
      </w:pPr>
      <w:r>
        <w:t xml:space="preserve">- Изучение </w:t>
      </w:r>
      <w:proofErr w:type="spellStart"/>
      <w:r>
        <w:t>буккальных</w:t>
      </w:r>
      <w:proofErr w:type="spellEnd"/>
      <w:r>
        <w:t xml:space="preserve"> и скульптурных техник с элементами тайского, тибетского, </w:t>
      </w:r>
      <w:proofErr w:type="spellStart"/>
      <w:r>
        <w:t>стрейч</w:t>
      </w:r>
      <w:proofErr w:type="spellEnd"/>
      <w:r>
        <w:t xml:space="preserve"> массажей, </w:t>
      </w:r>
      <w:proofErr w:type="spellStart"/>
      <w:r>
        <w:t>шиатцу</w:t>
      </w:r>
      <w:proofErr w:type="spellEnd"/>
      <w:r>
        <w:t xml:space="preserve"> и </w:t>
      </w:r>
      <w:proofErr w:type="spellStart"/>
      <w:r>
        <w:t>юмейхотерапии</w:t>
      </w:r>
      <w:proofErr w:type="spellEnd"/>
      <w:r>
        <w:t xml:space="preserve">, а также других массажных практик, позволяющих за один сеанс достигнуть выраженного </w:t>
      </w:r>
      <w:proofErr w:type="spellStart"/>
      <w:r>
        <w:t>лифтинг</w:t>
      </w:r>
      <w:proofErr w:type="spellEnd"/>
      <w:r>
        <w:t xml:space="preserve"> эффекта мышц лица.</w:t>
      </w:r>
    </w:p>
    <w:p w:rsidR="006F13E8" w:rsidRDefault="006F13E8" w:rsidP="006F13E8">
      <w:pPr>
        <w:pStyle w:val="a3"/>
      </w:pPr>
      <w:r>
        <w:rPr>
          <w:rStyle w:val="a4"/>
        </w:rPr>
        <w:t> </w:t>
      </w:r>
      <w:proofErr w:type="spellStart"/>
      <w:r>
        <w:rPr>
          <w:rStyle w:val="a4"/>
        </w:rPr>
        <w:t>Буккально-скульптурная</w:t>
      </w:r>
      <w:proofErr w:type="spellEnd"/>
      <w:r>
        <w:rPr>
          <w:rStyle w:val="a4"/>
        </w:rPr>
        <w:t xml:space="preserve"> техника массажа лица, при которой достигается глубокая и качественная проработка всей щечной зоны лицевых мышц. Техника массажа позволяет:</w:t>
      </w:r>
    </w:p>
    <w:p w:rsidR="006F13E8" w:rsidRDefault="006F13E8" w:rsidP="006F13E8">
      <w:pPr>
        <w:pStyle w:val="a3"/>
      </w:pPr>
      <w:r>
        <w:rPr>
          <w:rStyle w:val="a4"/>
        </w:rPr>
        <w:t xml:space="preserve">- Быстро и эффективно подтянуть лицо </w:t>
      </w:r>
    </w:p>
    <w:p w:rsidR="006F13E8" w:rsidRDefault="006F13E8" w:rsidP="006F13E8">
      <w:pPr>
        <w:pStyle w:val="a3"/>
      </w:pPr>
      <w:r>
        <w:rPr>
          <w:rStyle w:val="a4"/>
        </w:rPr>
        <w:t>- Разгладить контуры</w:t>
      </w:r>
    </w:p>
    <w:p w:rsidR="006F13E8" w:rsidRDefault="006F13E8" w:rsidP="006F13E8">
      <w:pPr>
        <w:pStyle w:val="a3"/>
      </w:pPr>
      <w:r>
        <w:rPr>
          <w:rStyle w:val="a4"/>
        </w:rPr>
        <w:t xml:space="preserve">- Поднять верхнее веко </w:t>
      </w:r>
    </w:p>
    <w:p w:rsidR="006F13E8" w:rsidRDefault="006F13E8" w:rsidP="006F13E8">
      <w:pPr>
        <w:pStyle w:val="a3"/>
      </w:pPr>
      <w:r>
        <w:rPr>
          <w:rStyle w:val="a4"/>
        </w:rPr>
        <w:t xml:space="preserve">- Сделать морщины менее выраженными </w:t>
      </w:r>
    </w:p>
    <w:p w:rsidR="006F13E8" w:rsidRDefault="006F13E8" w:rsidP="006F13E8">
      <w:pPr>
        <w:pStyle w:val="a3"/>
      </w:pPr>
      <w:r>
        <w:rPr>
          <w:rStyle w:val="a4"/>
        </w:rPr>
        <w:t>- Улучшить цвет лица</w:t>
      </w:r>
    </w:p>
    <w:p w:rsidR="006F13E8" w:rsidRDefault="006F13E8" w:rsidP="006F13E8">
      <w:pPr>
        <w:pStyle w:val="a3"/>
      </w:pPr>
      <w:r>
        <w:rPr>
          <w:rStyle w:val="a4"/>
        </w:rPr>
        <w:t>- Поддержание длительного эффекта после пластической хирургии</w:t>
      </w:r>
    </w:p>
    <w:p w:rsidR="00F42675" w:rsidRDefault="00F42675"/>
    <w:sectPr w:rsidR="00F4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13E8"/>
    <w:rsid w:val="006F13E8"/>
    <w:rsid w:val="00F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2019-01-22T03:21:00Z</dcterms:created>
  <dcterms:modified xsi:type="dcterms:W3CDTF">2019-01-22T03:22:00Z</dcterms:modified>
</cp:coreProperties>
</file>